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8E" w:rsidRDefault="00755C8E" w:rsidP="00755C8E">
      <w:pPr>
        <w:shd w:val="clear" w:color="auto" w:fill="FFFFFF"/>
        <w:spacing w:before="195" w:after="195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оказании экстренной медицинской помощи</w:t>
      </w:r>
    </w:p>
    <w:p w:rsidR="00755C8E" w:rsidRPr="00755C8E" w:rsidRDefault="00755C8E" w:rsidP="00755C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8E">
        <w:rPr>
          <w:rFonts w:ascii="Times New Roman" w:hAnsi="Times New Roman" w:cs="Times New Roman"/>
          <w:sz w:val="28"/>
          <w:szCs w:val="28"/>
        </w:rPr>
        <w:t>Медицинская помощь в экстренной форме оказывается при внезапных острых заболеваниях, состояниях, обострении хронических заболеваний, представляющих угрозу жизни пациента. Такие требования закреплены в пункте 1 части 4 статьи 32 Федерального закона от 21.11.2011 № 323-ФЗ «Об основах охраны здоровья граждан в Российской Федерации» (далее - Закон № 323- ФЗ).</w:t>
      </w:r>
    </w:p>
    <w:p w:rsidR="00755C8E" w:rsidRPr="00755C8E" w:rsidRDefault="00755C8E" w:rsidP="00755C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8E">
        <w:rPr>
          <w:rFonts w:ascii="Times New Roman" w:hAnsi="Times New Roman" w:cs="Times New Roman"/>
          <w:sz w:val="28"/>
          <w:szCs w:val="28"/>
        </w:rPr>
        <w:t>Медицинскую помощь в экстренной форме гражданину оказывают медицинская организация и медицинский работник безотлагательно и бесплатно. Отказ в ее оказании не допускается (ч. 2 ст. 11 Закона № 323-ФЗ).</w:t>
      </w:r>
    </w:p>
    <w:p w:rsidR="00755C8E" w:rsidRPr="00755C8E" w:rsidRDefault="00755C8E" w:rsidP="00755C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8E">
        <w:rPr>
          <w:rFonts w:ascii="Times New Roman" w:hAnsi="Times New Roman" w:cs="Times New Roman"/>
          <w:sz w:val="28"/>
          <w:szCs w:val="28"/>
        </w:rPr>
        <w:t>Медицинская организация - это юридическое лицо независимо от формы собственности, осуществляющее медицинскую деятельность на основании лицензии, выданной в соответствии с законодательством РФ о лицензировании отдельных видов деятельности, в том числе и частная медицинская клиника (п. 11 ст. 2 Закона № 323-ФЗ).</w:t>
      </w:r>
    </w:p>
    <w:p w:rsidR="00755C8E" w:rsidRPr="00755C8E" w:rsidRDefault="00755C8E" w:rsidP="00755C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8E">
        <w:rPr>
          <w:rFonts w:ascii="Times New Roman" w:hAnsi="Times New Roman" w:cs="Times New Roman"/>
          <w:sz w:val="28"/>
          <w:szCs w:val="28"/>
        </w:rPr>
        <w:t>Таким образом, любому человеку в целях устранения угрозы жизни гарантирована бесплатная экстренная медицинская помощь. Ее оказывает, в том числе и частная медицинская клиника.</w:t>
      </w:r>
    </w:p>
    <w:p w:rsidR="00755C8E" w:rsidRDefault="00755C8E" w:rsidP="00755C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8E">
        <w:rPr>
          <w:rFonts w:ascii="Times New Roman" w:hAnsi="Times New Roman" w:cs="Times New Roman"/>
          <w:sz w:val="28"/>
          <w:szCs w:val="28"/>
        </w:rPr>
        <w:t>За неоказание медицинской помощи в экстренной форме медицинские организации и медицинские работники несут ответственность (ч. 3 ст. 11 Закона № 323-ФЗ).</w:t>
      </w:r>
    </w:p>
    <w:p w:rsidR="00755C8E" w:rsidRDefault="00755C8E" w:rsidP="00755C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C8E" w:rsidRPr="00EC63EC" w:rsidRDefault="00755C8E" w:rsidP="00755C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EC">
        <w:rPr>
          <w:rFonts w:ascii="Times New Roman" w:hAnsi="Times New Roman" w:cs="Times New Roman"/>
          <w:b/>
          <w:sz w:val="24"/>
          <w:szCs w:val="24"/>
        </w:rPr>
        <w:t xml:space="preserve">Разъяснения действующего законодательства подготовлены прокуратурой Кузнецкого района. </w:t>
      </w:r>
    </w:p>
    <w:p w:rsidR="00755C8E" w:rsidRPr="00B9756E" w:rsidRDefault="00755C8E" w:rsidP="00755C8E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</w:p>
    <w:p w:rsidR="00755C8E" w:rsidRPr="00755C8E" w:rsidRDefault="00755C8E" w:rsidP="00755C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C8E" w:rsidRPr="00755C8E" w:rsidRDefault="00755C8E" w:rsidP="00755C8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73" w:rsidRPr="00755C8E" w:rsidRDefault="00634973" w:rsidP="00755C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4973" w:rsidRPr="00755C8E" w:rsidSect="00755C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2C"/>
    <w:rsid w:val="00380D2C"/>
    <w:rsid w:val="00634973"/>
    <w:rsid w:val="0075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9C3C"/>
  <w15:chartTrackingRefBased/>
  <w15:docId w15:val="{5C078C58-A735-4F84-96AD-9FD9E86D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2</cp:revision>
  <dcterms:created xsi:type="dcterms:W3CDTF">2020-06-23T09:07:00Z</dcterms:created>
  <dcterms:modified xsi:type="dcterms:W3CDTF">2020-06-23T09:07:00Z</dcterms:modified>
</cp:coreProperties>
</file>